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273BFA3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16338CF1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438" w14:textId="251E13EF" w:rsidR="00655338" w:rsidRPr="00743851" w:rsidRDefault="002511B9" w:rsidP="00655338">
      <w:pPr>
        <w:pStyle w:val="NoSpacing"/>
        <w:jc w:val="center"/>
        <w:rPr>
          <w:rFonts w:ascii="Amasis MT Pro Black" w:hAnsi="Amasis MT Pro Black"/>
          <w:color w:val="000000" w:themeColor="text1"/>
          <w:sz w:val="36"/>
          <w:szCs w:val="36"/>
        </w:rPr>
      </w:pPr>
      <w:r w:rsidRPr="00743851">
        <w:rPr>
          <w:rFonts w:ascii="Amasis MT Pro Black" w:hAnsi="Amasis MT Pro Black"/>
          <w:color w:val="000000" w:themeColor="text1"/>
          <w:sz w:val="36"/>
          <w:szCs w:val="36"/>
        </w:rPr>
        <w:t>Double Up Delight</w:t>
      </w:r>
    </w:p>
    <w:p w14:paraId="55A9BDBB" w14:textId="4AC48FC6" w:rsidR="00743851" w:rsidRPr="00743851" w:rsidRDefault="00743851" w:rsidP="00655338">
      <w:pPr>
        <w:pStyle w:val="NoSpacing"/>
        <w:jc w:val="center"/>
        <w:rPr>
          <w:rFonts w:ascii="Amasis MT Pro Black" w:hAnsi="Amasis MT Pro Black"/>
          <w:color w:val="0070C0"/>
          <w:sz w:val="28"/>
          <w:szCs w:val="28"/>
        </w:rPr>
      </w:pPr>
      <w:r w:rsidRPr="00743851">
        <w:rPr>
          <w:rFonts w:ascii="Amasis MT Pro Black" w:hAnsi="Amasis MT Pro Black"/>
          <w:color w:val="0070C0"/>
          <w:sz w:val="28"/>
          <w:szCs w:val="28"/>
        </w:rPr>
        <w:t>Saturday, January 20</w:t>
      </w:r>
      <w:r w:rsidRPr="00743851">
        <w:rPr>
          <w:rFonts w:ascii="Amasis MT Pro Black" w:hAnsi="Amasis MT Pro Black"/>
          <w:color w:val="0070C0"/>
          <w:sz w:val="28"/>
          <w:szCs w:val="28"/>
          <w:vertAlign w:val="superscript"/>
        </w:rPr>
        <w:t>th</w:t>
      </w:r>
      <w:r w:rsidRPr="00743851">
        <w:rPr>
          <w:rFonts w:ascii="Amasis MT Pro Black" w:hAnsi="Amasis MT Pro Black"/>
          <w:color w:val="0070C0"/>
          <w:sz w:val="28"/>
          <w:szCs w:val="28"/>
        </w:rPr>
        <w:t>, 2024</w:t>
      </w:r>
    </w:p>
    <w:p w14:paraId="363319BC" w14:textId="77777777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5738E1B0" w14:textId="5CF06C1D" w:rsidR="00655338" w:rsidRDefault="00655338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5A912C5F" w14:textId="04D44F6C" w:rsidR="00082B5C" w:rsidRDefault="00082B5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480986">
        <w:rPr>
          <w:rFonts w:ascii="Amasis MT Pro" w:hAnsi="Amasis MT Pro"/>
        </w:rPr>
        <w:t>Promotion</w:t>
      </w:r>
      <w:r w:rsidR="00682A71">
        <w:rPr>
          <w:rFonts w:ascii="Amasis MT Pro" w:hAnsi="Amasis MT Pro"/>
        </w:rPr>
        <w:t xml:space="preserve"> happening </w:t>
      </w:r>
      <w:r w:rsidR="00CC4C9C">
        <w:rPr>
          <w:rFonts w:ascii="Amasis MT Pro" w:hAnsi="Amasis MT Pro"/>
        </w:rPr>
        <w:t>on Saturday, January 20</w:t>
      </w:r>
      <w:r w:rsidR="00CC4C9C" w:rsidRPr="00CC4C9C">
        <w:rPr>
          <w:rFonts w:ascii="Amasis MT Pro" w:hAnsi="Amasis MT Pro"/>
          <w:vertAlign w:val="superscript"/>
        </w:rPr>
        <w:t>th</w:t>
      </w:r>
      <w:r w:rsidR="00CC4C9C">
        <w:rPr>
          <w:rFonts w:ascii="Amasis MT Pro" w:hAnsi="Amasis MT Pro"/>
        </w:rPr>
        <w:t>, 2024,</w:t>
      </w:r>
      <w:r w:rsidR="00EE7F89">
        <w:rPr>
          <w:rFonts w:ascii="Amasis MT Pro" w:hAnsi="Amasis MT Pro"/>
        </w:rPr>
        <w:t xml:space="preserve"> from 12:00am </w:t>
      </w:r>
      <w:r w:rsidR="00CC4C9C">
        <w:rPr>
          <w:rFonts w:ascii="Amasis MT Pro" w:hAnsi="Amasis MT Pro"/>
        </w:rPr>
        <w:t>to 11:59pm.</w:t>
      </w:r>
    </w:p>
    <w:p w14:paraId="1DA21123" w14:textId="30A783BE" w:rsidR="00CC4C9C" w:rsidRDefault="008511DF" w:rsidP="00CC4C9C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Starting at </w:t>
      </w:r>
      <w:r w:rsidR="00655338">
        <w:rPr>
          <w:rFonts w:ascii="Amasis MT Pro" w:hAnsi="Amasis MT Pro"/>
        </w:rPr>
        <w:t>12:00am</w:t>
      </w:r>
      <w:r>
        <w:rPr>
          <w:rFonts w:ascii="Amasis MT Pro" w:hAnsi="Amasis MT Pro"/>
        </w:rPr>
        <w:t xml:space="preserve">, </w:t>
      </w:r>
      <w:r w:rsidR="00CC4C9C">
        <w:rPr>
          <w:rFonts w:ascii="Amasis MT Pro" w:hAnsi="Amasis MT Pro"/>
        </w:rPr>
        <w:t>members</w:t>
      </w:r>
      <w:r w:rsidRPr="0068429E">
        <w:rPr>
          <w:rFonts w:ascii="Amasis MT Pro" w:hAnsi="Amasis MT Pro"/>
        </w:rPr>
        <w:t xml:space="preserve"> who earn </w:t>
      </w:r>
      <w:r w:rsidR="00CC4C9C">
        <w:rPr>
          <w:rFonts w:ascii="Amasis MT Pro" w:hAnsi="Amasis MT Pro"/>
        </w:rPr>
        <w:t>10</w:t>
      </w:r>
      <w:r w:rsidR="004F41EE">
        <w:rPr>
          <w:rFonts w:ascii="Amasis MT Pro" w:hAnsi="Amasis MT Pro"/>
        </w:rPr>
        <w:t>0</w:t>
      </w:r>
      <w:r w:rsidRPr="0068429E">
        <w:rPr>
          <w:rFonts w:ascii="Amasis MT Pro" w:hAnsi="Amasis MT Pro"/>
        </w:rPr>
        <w:t xml:space="preserve"> Promotional Points</w:t>
      </w:r>
      <w:r>
        <w:rPr>
          <w:rFonts w:ascii="Amasis MT Pro" w:hAnsi="Amasis MT Pro"/>
        </w:rPr>
        <w:t xml:space="preserve"> during the day</w:t>
      </w:r>
      <w:r w:rsidR="004F3EE6">
        <w:rPr>
          <w:rFonts w:ascii="Amasis MT Pro" w:hAnsi="Amasis MT Pro"/>
        </w:rPr>
        <w:t xml:space="preserve">, </w:t>
      </w:r>
      <w:r>
        <w:rPr>
          <w:rFonts w:ascii="Amasis MT Pro" w:hAnsi="Amasis MT Pro"/>
        </w:rPr>
        <w:t xml:space="preserve">must swipe their card </w:t>
      </w:r>
      <w:r w:rsidR="004F3EE6">
        <w:rPr>
          <w:rFonts w:ascii="Amasis MT Pro" w:hAnsi="Amasis MT Pro"/>
        </w:rPr>
        <w:t>at</w:t>
      </w:r>
      <w:r>
        <w:rPr>
          <w:rFonts w:ascii="Amasis MT Pro" w:hAnsi="Amasis MT Pro"/>
        </w:rPr>
        <w:t xml:space="preserve"> any</w:t>
      </w:r>
      <w:r w:rsidRPr="0068429E">
        <w:rPr>
          <w:rFonts w:ascii="Amasis MT Pro" w:hAnsi="Amasis MT Pro"/>
        </w:rPr>
        <w:t xml:space="preserve"> Promotional Kiosk</w:t>
      </w:r>
      <w:r>
        <w:rPr>
          <w:rFonts w:ascii="Amasis MT Pro" w:hAnsi="Amasis MT Pro"/>
        </w:rPr>
        <w:t xml:space="preserve"> to</w:t>
      </w:r>
      <w:r w:rsidRPr="0068429E">
        <w:rPr>
          <w:rFonts w:ascii="Amasis MT Pro" w:hAnsi="Amasis MT Pro"/>
        </w:rPr>
        <w:t xml:space="preserve"> </w:t>
      </w:r>
      <w:r w:rsidR="009321B5">
        <w:rPr>
          <w:rFonts w:ascii="Amasis MT Pro" w:hAnsi="Amasis MT Pro"/>
        </w:rPr>
        <w:t xml:space="preserve">receive </w:t>
      </w:r>
      <w:r w:rsidR="00CC4C9C">
        <w:rPr>
          <w:rFonts w:ascii="Amasis MT Pro" w:hAnsi="Amasis MT Pro"/>
        </w:rPr>
        <w:t xml:space="preserve">$25 in </w:t>
      </w:r>
      <w:r w:rsidR="00CC4C9C" w:rsidRPr="00CC4C9C">
        <w:rPr>
          <w:rFonts w:ascii="Amasis MT Pro" w:hAnsi="Amasis MT Pro"/>
        </w:rPr>
        <w:t>E-CASH.</w:t>
      </w:r>
    </w:p>
    <w:p w14:paraId="6340DC18" w14:textId="220F4F6F" w:rsidR="00CC4C9C" w:rsidRPr="00CC4C9C" w:rsidRDefault="00CC4C9C" w:rsidP="00CC4C9C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 can participate a 2</w:t>
      </w:r>
      <w:r w:rsidRPr="00CC4C9C">
        <w:rPr>
          <w:rFonts w:ascii="Amasis MT Pro" w:hAnsi="Amasis MT Pro"/>
          <w:vertAlign w:val="superscript"/>
        </w:rPr>
        <w:t>nd</w:t>
      </w:r>
      <w:r>
        <w:rPr>
          <w:rFonts w:ascii="Amasis MT Pro" w:hAnsi="Amasis MT Pro"/>
        </w:rPr>
        <w:t xml:space="preserve"> time if they earn 200 Promotional Points during the day.</w:t>
      </w:r>
    </w:p>
    <w:p w14:paraId="73AA508D" w14:textId="15D136E4" w:rsidR="004F3EE6" w:rsidRDefault="00CC4C9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E-CASH will be automatically added to </w:t>
      </w:r>
      <w:r w:rsidR="0063092C">
        <w:rPr>
          <w:rFonts w:ascii="Amasis MT Pro" w:hAnsi="Amasis MT Pro"/>
        </w:rPr>
        <w:t>player’s</w:t>
      </w:r>
      <w:r>
        <w:rPr>
          <w:rFonts w:ascii="Amasis MT Pro" w:hAnsi="Amasis MT Pro"/>
        </w:rPr>
        <w:t xml:space="preserve"> account after participating </w:t>
      </w:r>
      <w:r w:rsidR="0063092C">
        <w:rPr>
          <w:rFonts w:ascii="Amasis MT Pro" w:hAnsi="Amasis MT Pro"/>
        </w:rPr>
        <w:t>i</w:t>
      </w:r>
      <w:r>
        <w:rPr>
          <w:rFonts w:ascii="Amasis MT Pro" w:hAnsi="Amasis MT Pro"/>
        </w:rPr>
        <w:t>n the Promotional Kiosk Machine.</w:t>
      </w:r>
    </w:p>
    <w:p w14:paraId="12D4F04C" w14:textId="459B270E" w:rsidR="00CC4C9C" w:rsidRDefault="00CC4C9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E-CASH will be available for 6 days.</w:t>
      </w:r>
    </w:p>
    <w:p w14:paraId="7294455D" w14:textId="619E0276" w:rsidR="00CC4C9C" w:rsidRDefault="00CC4C9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 can participate a maximum of 2 times during this promotion.</w:t>
      </w:r>
    </w:p>
    <w:p w14:paraId="2B14C9F6" w14:textId="77777777" w:rsidR="007229F2" w:rsidRPr="007229F2" w:rsidRDefault="007229F2" w:rsidP="007229F2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229F2">
        <w:rPr>
          <w:rFonts w:ascii="Amasis MT Pro" w:hAnsi="Amasis MT Pro"/>
        </w:rPr>
        <w:t>Rules &amp; Regulations are subject to change.</w:t>
      </w:r>
    </w:p>
    <w:p w14:paraId="70327173" w14:textId="0276ED55" w:rsidR="00637740" w:rsidRPr="00637740" w:rsidRDefault="00637740" w:rsidP="00637740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74D4A9E" w14:textId="77777777" w:rsidR="001A341C" w:rsidRPr="00480986" w:rsidRDefault="001A341C" w:rsidP="001A341C">
      <w:pPr>
        <w:numPr>
          <w:ilvl w:val="0"/>
          <w:numId w:val="1"/>
        </w:numPr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25pt;height:749.65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511B9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4F41EE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092C"/>
    <w:rsid w:val="00631E46"/>
    <w:rsid w:val="00637740"/>
    <w:rsid w:val="0064441F"/>
    <w:rsid w:val="00655338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29F2"/>
    <w:rsid w:val="00723FAC"/>
    <w:rsid w:val="00735045"/>
    <w:rsid w:val="007369A8"/>
    <w:rsid w:val="00743851"/>
    <w:rsid w:val="00750254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C7337"/>
    <w:rsid w:val="00C0741A"/>
    <w:rsid w:val="00C202E1"/>
    <w:rsid w:val="00C33508"/>
    <w:rsid w:val="00C410BF"/>
    <w:rsid w:val="00C671E1"/>
    <w:rsid w:val="00C77628"/>
    <w:rsid w:val="00CC4C9C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5</cp:revision>
  <cp:lastPrinted>2023-04-18T19:00:00Z</cp:lastPrinted>
  <dcterms:created xsi:type="dcterms:W3CDTF">2024-01-17T21:17:00Z</dcterms:created>
  <dcterms:modified xsi:type="dcterms:W3CDTF">2024-01-17T21:22:00Z</dcterms:modified>
</cp:coreProperties>
</file>